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A3" w:rsidRDefault="005E18A3" w:rsidP="005E18A3">
      <w:pPr>
        <w:jc w:val="right"/>
        <w:rPr>
          <w:i/>
          <w:sz w:val="20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</w:rPr>
        <w:t xml:space="preserve">                                     «Утверждаю»                                          </w:t>
      </w:r>
    </w:p>
    <w:p w:rsidR="005E18A3" w:rsidRDefault="005E18A3" w:rsidP="005E18A3">
      <w:pPr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Начальник ГБУ                  </w:t>
      </w:r>
    </w:p>
    <w:p w:rsidR="005E18A3" w:rsidRDefault="005E18A3" w:rsidP="005E18A3">
      <w:pPr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«Госуправление по кинематографии» МК ЧР </w:t>
      </w:r>
    </w:p>
    <w:p w:rsidR="005E18A3" w:rsidRDefault="005E18A3" w:rsidP="005E18A3">
      <w:pPr>
        <w:tabs>
          <w:tab w:val="left" w:pos="13500"/>
        </w:tabs>
        <w:ind w:left="36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_________________</w:t>
      </w:r>
      <w:r>
        <w:rPr>
          <w:i/>
          <w:sz w:val="20"/>
        </w:rPr>
        <w:t>З.Б. Заурбеков</w:t>
      </w:r>
    </w:p>
    <w:p w:rsidR="005E18A3" w:rsidRDefault="005E18A3" w:rsidP="005E18A3">
      <w:pPr>
        <w:tabs>
          <w:tab w:val="left" w:pos="13500"/>
        </w:tabs>
        <w:ind w:left="360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«___</w:t>
      </w:r>
      <w:proofErr w:type="gramStart"/>
      <w:r>
        <w:rPr>
          <w:i/>
          <w:sz w:val="20"/>
        </w:rPr>
        <w:t>_»_</w:t>
      </w:r>
      <w:proofErr w:type="gramEnd"/>
      <w:r>
        <w:rPr>
          <w:i/>
          <w:sz w:val="20"/>
        </w:rPr>
        <w:t>____________2019г.</w:t>
      </w:r>
    </w:p>
    <w:p w:rsidR="005E18A3" w:rsidRDefault="005E18A3" w:rsidP="005E18A3">
      <w:pPr>
        <w:jc w:val="center"/>
        <w:rPr>
          <w:b/>
          <w:szCs w:val="28"/>
        </w:rPr>
      </w:pPr>
    </w:p>
    <w:p w:rsidR="005E18A3" w:rsidRDefault="005E18A3" w:rsidP="005E18A3">
      <w:pPr>
        <w:jc w:val="center"/>
        <w:rPr>
          <w:b/>
          <w:szCs w:val="28"/>
        </w:rPr>
      </w:pPr>
    </w:p>
    <w:p w:rsidR="005E18A3" w:rsidRDefault="005E18A3" w:rsidP="005E18A3">
      <w:pPr>
        <w:jc w:val="center"/>
        <w:rPr>
          <w:b/>
          <w:szCs w:val="28"/>
        </w:rPr>
      </w:pPr>
      <w:r>
        <w:rPr>
          <w:b/>
          <w:szCs w:val="28"/>
        </w:rPr>
        <w:t>ИНФОРМАЦИОННЫЙ (ТАБЛИЧНЫЙ) ОТЧЕТ</w:t>
      </w:r>
    </w:p>
    <w:p w:rsidR="005E18A3" w:rsidRDefault="005E18A3" w:rsidP="005E18A3">
      <w:pPr>
        <w:jc w:val="center"/>
        <w:rPr>
          <w:b/>
          <w:szCs w:val="28"/>
        </w:rPr>
      </w:pPr>
      <w:r>
        <w:rPr>
          <w:b/>
          <w:szCs w:val="28"/>
        </w:rPr>
        <w:t xml:space="preserve">ГБУ «Государственное управление по кинематографии» Министерства культуры Чеченской Республики </w:t>
      </w:r>
    </w:p>
    <w:p w:rsidR="005E18A3" w:rsidRDefault="005E18A3" w:rsidP="005E18A3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профилактике наркомании, табакокурения и алкоголизма ВИЧ-Инфекции, </w:t>
      </w:r>
    </w:p>
    <w:p w:rsidR="005E18A3" w:rsidRDefault="005E18A3" w:rsidP="005E18A3">
      <w:pPr>
        <w:jc w:val="center"/>
        <w:rPr>
          <w:b/>
          <w:szCs w:val="28"/>
        </w:rPr>
      </w:pPr>
      <w:r>
        <w:rPr>
          <w:b/>
          <w:szCs w:val="28"/>
        </w:rPr>
        <w:t>в образовательных учреждениях Чеченской Республики, за 3 квартал 2019 года.</w:t>
      </w:r>
    </w:p>
    <w:p w:rsidR="005E18A3" w:rsidRDefault="005E18A3" w:rsidP="005E18A3">
      <w:pPr>
        <w:jc w:val="both"/>
        <w:rPr>
          <w:b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627"/>
        <w:gridCol w:w="2268"/>
        <w:gridCol w:w="1985"/>
        <w:gridCol w:w="2692"/>
        <w:gridCol w:w="1559"/>
        <w:gridCol w:w="3686"/>
      </w:tblGrid>
      <w:tr w:rsidR="005E18A3" w:rsidTr="005E18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Дата, время и место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Ответственные и участники мероприятия. Ф.И.О., 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Кол-во 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Краткое описание проведенного мероприятия, цель мероприятия.</w:t>
            </w:r>
          </w:p>
        </w:tc>
      </w:tr>
      <w:tr w:rsidR="005E18A3" w:rsidTr="005E18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- 01.07.2019 г., в 21-00 ч., на дворовой площадке по ул. Шейха-Али </w:t>
            </w:r>
            <w:proofErr w:type="spellStart"/>
            <w:r>
              <w:rPr>
                <w:shd w:val="clear" w:color="auto" w:fill="FFFFFF"/>
              </w:rPr>
              <w:t>Митаева</w:t>
            </w:r>
            <w:proofErr w:type="spellEnd"/>
            <w:r>
              <w:rPr>
                <w:shd w:val="clear" w:color="auto" w:fill="FFFFFF"/>
              </w:rPr>
              <w:t>, 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90 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является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 xml:space="preserve">сотрудники Госуправления по кинематографии провели Дворовый показ на тему: «Что происходит с организмом человека после употребления </w:t>
            </w:r>
            <w:r>
              <w:rPr>
                <w:sz w:val="20"/>
              </w:rPr>
              <w:lastRenderedPageBreak/>
              <w:t>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A3" w:rsidRDefault="005E18A3">
            <w:pPr>
              <w:rPr>
                <w:rStyle w:val="aa"/>
                <w:i w:val="0"/>
                <w:sz w:val="22"/>
                <w:szCs w:val="24"/>
              </w:rPr>
            </w:pPr>
            <w:r>
              <w:rPr>
                <w:rStyle w:val="aa"/>
                <w:i w:val="0"/>
              </w:rPr>
              <w:lastRenderedPageBreak/>
              <w:t xml:space="preserve">- </w:t>
            </w:r>
            <w:r>
              <w:rPr>
                <w:rStyle w:val="aa"/>
                <w:i w:val="0"/>
                <w:sz w:val="22"/>
              </w:rPr>
              <w:t>02.07.2019 г., в 20-00 ч., на</w:t>
            </w:r>
          </w:p>
          <w:p w:rsidR="005E18A3" w:rsidRDefault="005E18A3">
            <w:pPr>
              <w:rPr>
                <w:rStyle w:val="aa"/>
                <w:i w:val="0"/>
                <w:highlight w:val="yellow"/>
              </w:rPr>
            </w:pPr>
            <w:r>
              <w:rPr>
                <w:rStyle w:val="aa"/>
                <w:i w:val="0"/>
                <w:sz w:val="22"/>
              </w:rPr>
              <w:t xml:space="preserve"> дворовой площадке по ул. Новаторов, №35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</w:t>
            </w:r>
            <w:r>
              <w:rPr>
                <w:sz w:val="23"/>
                <w:szCs w:val="23"/>
              </w:rPr>
              <w:lastRenderedPageBreak/>
              <w:t xml:space="preserve">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«Мы - за здоровый образ жизни» в рамках пропаганды здорового образа жизни и профилактики </w:t>
            </w:r>
            <w:proofErr w:type="spellStart"/>
            <w:r>
              <w:rPr>
                <w:sz w:val="23"/>
                <w:szCs w:val="23"/>
              </w:rPr>
              <w:t>табакокурекния</w:t>
            </w:r>
            <w:proofErr w:type="spellEnd"/>
            <w:r>
              <w:rPr>
                <w:sz w:val="23"/>
                <w:szCs w:val="23"/>
              </w:rPr>
              <w:t>, наркомании и алкоголизма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Cs w:val="24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t>08.07. 2019г.,</w:t>
            </w:r>
          </w:p>
          <w:p w:rsidR="005E18A3" w:rsidRDefault="005E18A3">
            <w:r>
              <w:t>11-00 ч.,</w:t>
            </w:r>
          </w:p>
          <w:p w:rsidR="005E18A3" w:rsidRDefault="005E18A3">
            <w:pPr>
              <w:rPr>
                <w:sz w:val="23"/>
                <w:szCs w:val="23"/>
                <w:highlight w:val="yellow"/>
              </w:rPr>
            </w:pPr>
            <w:r>
              <w:t xml:space="preserve">Госуправление по кинематографии»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Cs w:val="24"/>
              </w:rPr>
            </w:pPr>
            <w:r>
              <w:t>09.07.2019 г.,</w:t>
            </w:r>
          </w:p>
          <w:p w:rsidR="005E18A3" w:rsidRDefault="005E18A3">
            <w:r>
              <w:t>20-00 ч.</w:t>
            </w:r>
          </w:p>
          <w:p w:rsidR="005E18A3" w:rsidRDefault="005E18A3">
            <w:r>
              <w:t>- Проспект им. А.А. Кадырова, 121, ЧР, г. Грозный</w:t>
            </w:r>
          </w:p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ГБУ «Государственное управление по кинематографии» </w:t>
            </w:r>
            <w:r>
              <w:rPr>
                <w:sz w:val="23"/>
                <w:szCs w:val="23"/>
              </w:rPr>
              <w:lastRenderedPageBreak/>
              <w:t>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lastRenderedPageBreak/>
              <w:t xml:space="preserve">сотрудники Госуправления по кинематографии провели Дворовый показ на тему: «Что </w:t>
            </w:r>
            <w:r>
              <w:rPr>
                <w:sz w:val="20"/>
              </w:rPr>
              <w:lastRenderedPageBreak/>
              <w:t>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16.07.2019 г., в 20-00 ч., на дворовой площадке по ул. </w:t>
            </w:r>
            <w:r>
              <w:rPr>
                <w:shd w:val="clear" w:color="auto" w:fill="FFFFFF"/>
              </w:rPr>
              <w:lastRenderedPageBreak/>
              <w:t>Державина, №281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</w:t>
            </w:r>
            <w:r>
              <w:rPr>
                <w:sz w:val="23"/>
                <w:szCs w:val="23"/>
              </w:rPr>
              <w:lastRenderedPageBreak/>
              <w:t xml:space="preserve">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>18.07.2019 г., в 21-00 ч., на дворовой площадке по ул. Новаторов, №21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 xml:space="preserve"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</w:t>
            </w:r>
            <w:r>
              <w:rPr>
                <w:sz w:val="20"/>
              </w:rPr>
              <w:lastRenderedPageBreak/>
              <w:t>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23.07.2019 г., в 20-00 ч., на дворовой площадке по </w:t>
            </w:r>
            <w:r>
              <w:t>Городок Маяковского, № 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24.07.2019 г., в 20-00 ч., на дворовой площадке по </w:t>
            </w:r>
            <w:r>
              <w:t>ул. Каменщиков, №14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- 29.07.2019 г., в 21-00 ч., на дворовой площадке по </w:t>
            </w:r>
            <w:r>
              <w:t>ул. Трудовая, 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 xml:space="preserve">сотрудники Госуправления по кинематографии провели Дворовый показ на тему: «Что происходит с организмом человека </w:t>
            </w:r>
            <w:r>
              <w:rPr>
                <w:sz w:val="20"/>
              </w:rPr>
              <w:lastRenderedPageBreak/>
              <w:t>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- 31.07.2019 г., в 21-00 ч., на дворовой площадке по </w:t>
            </w:r>
            <w:r>
              <w:t>ул. Пугачева, №25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</w:t>
            </w:r>
            <w:r>
              <w:rPr>
                <w:sz w:val="23"/>
                <w:szCs w:val="23"/>
              </w:rPr>
              <w:lastRenderedPageBreak/>
              <w:t xml:space="preserve">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</w:t>
            </w:r>
          </w:p>
          <w:p w:rsidR="005E18A3" w:rsidRDefault="005E18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- 12.08.2019 г., в 21-00 ч., на дворовой площадке по ул. </w:t>
            </w:r>
            <w:r>
              <w:t>Олимпийский проезд 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- 13.08.2019 г., в 20-00 ч., на дворовой площадке по ул. </w:t>
            </w:r>
            <w:r>
              <w:t xml:space="preserve"> Трудовая, 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>- 19.08.2019 г., в 21-00 ч., на дворовой площадке по ул. Новаторов, №21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1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</w:rPr>
              <w:t>сотрудники Госуправления по кинематографии провели Дворовый показ на тему: «Что происходит с организмом человека после употребления наркотиков», с показом мультфильмов по пропаганде здорового образа жизни, о спорте, о пользе гимнастики для детей, о пользе правильного и здорового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>- 21.08.2019 г., в 20-00 ч., на дворовой площадке по ул. Державина, №281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5E18A3" w:rsidRDefault="005E18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A3" w:rsidRDefault="005E18A3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lastRenderedPageBreak/>
              <w:t xml:space="preserve">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-11.09.2019 г.,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11ч.00мин в ГБОУ «Президентский лицей» 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</w:t>
            </w:r>
            <w:r>
              <w:rPr>
                <w:sz w:val="23"/>
                <w:szCs w:val="23"/>
              </w:rPr>
              <w:lastRenderedPageBreak/>
              <w:t>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A3" w:rsidRDefault="005E18A3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-13.09.2019 г.,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11ч.00мин в МБОУ "СОШ № 20" 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A3" w:rsidRDefault="005E18A3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-17.09.2019 г.,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11ч.00мин в МБОУ «СОШ № 5» г. Аргун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A3" w:rsidRDefault="005E18A3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18.09.2019 г.,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11ч.00мин в МБОУ "СОШ № 18" 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A3" w:rsidRDefault="005E18A3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-20.09.2019 г.,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11ч.00мин в ГБПОУ «Техникум профессиональных технологий, финансов и права»</w:t>
            </w:r>
          </w:p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A3" w:rsidRDefault="005E18A3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-24.09.2019 г.,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11ч.00мин в МБОУ "СОШ № 65" 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A3" w:rsidRDefault="005E18A3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-25.09.2019 г.,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11ч.00мин в МБОУ «СОШ № 3» </w:t>
            </w:r>
            <w:proofErr w:type="spellStart"/>
            <w:r>
              <w:rPr>
                <w:color w:val="000000"/>
                <w:shd w:val="clear" w:color="auto" w:fill="FFFFFF"/>
              </w:rPr>
              <w:t>Ачхой-Мартановский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муниципальный район, с. Ачхой-Мартан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E18A3" w:rsidRDefault="005E18A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E18A3" w:rsidTr="005E18A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ГБУ «Государственное управление по кинематографии» </w:t>
            </w:r>
            <w:r>
              <w:rPr>
                <w:sz w:val="23"/>
                <w:szCs w:val="23"/>
              </w:rPr>
              <w:lastRenderedPageBreak/>
              <w:t>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A3" w:rsidRDefault="005E18A3">
            <w:pPr>
              <w:jc w:val="both"/>
              <w:rPr>
                <w:sz w:val="23"/>
                <w:szCs w:val="23"/>
                <w:highlight w:val="yellow"/>
              </w:rPr>
            </w:pPr>
            <w:r>
              <w:lastRenderedPageBreak/>
              <w:t xml:space="preserve">Семинар Межведомственной комиссии по </w:t>
            </w:r>
            <w:r>
              <w:lastRenderedPageBreak/>
              <w:t xml:space="preserve">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-26.09.2019 г.,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11ч.00мин в </w:t>
            </w:r>
            <w:r>
              <w:rPr>
                <w:color w:val="000000"/>
                <w:shd w:val="clear" w:color="auto" w:fill="FFFFFF"/>
              </w:rPr>
              <w:lastRenderedPageBreak/>
              <w:t>МБОУ "СОШ № 106" 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Госуправление по кинематографии МК ЧР </w:t>
            </w:r>
          </w:p>
          <w:p w:rsidR="005E18A3" w:rsidRDefault="005E18A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lastRenderedPageBreak/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E18A3" w:rsidRDefault="005E18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</w:t>
            </w:r>
            <w:r>
              <w:rPr>
                <w:sz w:val="23"/>
                <w:szCs w:val="23"/>
              </w:rPr>
              <w:lastRenderedPageBreak/>
              <w:t xml:space="preserve">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</w:tbl>
    <w:p w:rsidR="005E18A3" w:rsidRDefault="005E18A3" w:rsidP="005E18A3">
      <w:pPr>
        <w:rPr>
          <w:sz w:val="2"/>
          <w:szCs w:val="24"/>
        </w:rPr>
      </w:pPr>
    </w:p>
    <w:p w:rsidR="005E18A3" w:rsidRDefault="005E18A3" w:rsidP="005E18A3">
      <w:pPr>
        <w:rPr>
          <w:b/>
          <w:i/>
        </w:rPr>
      </w:pPr>
    </w:p>
    <w:p w:rsidR="005E18A3" w:rsidRDefault="005E18A3" w:rsidP="005E18A3">
      <w:pPr>
        <w:rPr>
          <w:b/>
          <w:i/>
          <w:shd w:val="clear" w:color="auto" w:fill="FFFFFF"/>
        </w:rPr>
      </w:pPr>
      <w:r>
        <w:rPr>
          <w:b/>
          <w:i/>
        </w:rPr>
        <w:t>Примечание: За отчетный период (за 3 квартал 2019 года) проведено</w:t>
      </w:r>
      <w:r>
        <w:rPr>
          <w:b/>
          <w:i/>
          <w:shd w:val="clear" w:color="auto" w:fill="FFFFFF"/>
        </w:rPr>
        <w:t xml:space="preserve"> 22 мероприятия с участием в них 2820 человек.</w:t>
      </w:r>
    </w:p>
    <w:p w:rsidR="005E18A3" w:rsidRDefault="005E18A3" w:rsidP="005E18A3">
      <w:pPr>
        <w:rPr>
          <w:b/>
          <w:i/>
          <w:shd w:val="clear" w:color="auto" w:fill="FFFFFF"/>
        </w:rPr>
      </w:pPr>
    </w:p>
    <w:p w:rsidR="005E18A3" w:rsidRDefault="005E18A3" w:rsidP="005E18A3">
      <w:pPr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 </w:t>
      </w:r>
    </w:p>
    <w:p w:rsidR="002676FE" w:rsidRPr="005E18A3" w:rsidRDefault="002676FE" w:rsidP="005E18A3">
      <w:bookmarkStart w:id="0" w:name="_GoBack"/>
      <w:bookmarkEnd w:id="0"/>
    </w:p>
    <w:sectPr w:rsidR="002676FE" w:rsidRPr="005E18A3" w:rsidSect="005E18A3">
      <w:headerReference w:type="default" r:id="rId8"/>
      <w:pgSz w:w="16838" w:h="11906" w:orient="landscape" w:code="9"/>
      <w:pgMar w:top="851" w:right="1134" w:bottom="851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F9" w:rsidRDefault="00FA43F9" w:rsidP="001802E2">
      <w:r>
        <w:separator/>
      </w:r>
    </w:p>
  </w:endnote>
  <w:endnote w:type="continuationSeparator" w:id="0">
    <w:p w:rsidR="00FA43F9" w:rsidRDefault="00FA43F9" w:rsidP="0018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F9" w:rsidRDefault="00FA43F9" w:rsidP="001802E2">
      <w:r>
        <w:separator/>
      </w:r>
    </w:p>
  </w:footnote>
  <w:footnote w:type="continuationSeparator" w:id="0">
    <w:p w:rsidR="00FA43F9" w:rsidRDefault="00FA43F9" w:rsidP="0018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84295"/>
      <w:docPartObj>
        <w:docPartGallery w:val="Page Numbers (Top of Page)"/>
        <w:docPartUnique/>
      </w:docPartObj>
    </w:sdtPr>
    <w:sdtEndPr/>
    <w:sdtContent>
      <w:p w:rsidR="001802E2" w:rsidRDefault="001802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A3">
          <w:rPr>
            <w:noProof/>
          </w:rPr>
          <w:t>8</w:t>
        </w:r>
        <w:r>
          <w:fldChar w:fldCharType="end"/>
        </w:r>
      </w:p>
    </w:sdtContent>
  </w:sdt>
  <w:p w:rsidR="001802E2" w:rsidRDefault="001802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24E9"/>
    <w:multiLevelType w:val="multilevel"/>
    <w:tmpl w:val="4F88A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7DC65994"/>
    <w:multiLevelType w:val="multilevel"/>
    <w:tmpl w:val="992CA6F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FE"/>
    <w:rsid w:val="000039A2"/>
    <w:rsid w:val="00073354"/>
    <w:rsid w:val="000B16DF"/>
    <w:rsid w:val="000E3912"/>
    <w:rsid w:val="001108E2"/>
    <w:rsid w:val="00132E07"/>
    <w:rsid w:val="001377B2"/>
    <w:rsid w:val="001610BF"/>
    <w:rsid w:val="001721CC"/>
    <w:rsid w:val="00175D43"/>
    <w:rsid w:val="001802E2"/>
    <w:rsid w:val="001E409D"/>
    <w:rsid w:val="00203E82"/>
    <w:rsid w:val="002045A6"/>
    <w:rsid w:val="00211152"/>
    <w:rsid w:val="002563BE"/>
    <w:rsid w:val="002626D3"/>
    <w:rsid w:val="002665CC"/>
    <w:rsid w:val="002676FE"/>
    <w:rsid w:val="002E4000"/>
    <w:rsid w:val="003B5AA3"/>
    <w:rsid w:val="003E74B7"/>
    <w:rsid w:val="003F1B1E"/>
    <w:rsid w:val="00451B30"/>
    <w:rsid w:val="00455DAD"/>
    <w:rsid w:val="004678F3"/>
    <w:rsid w:val="00467A12"/>
    <w:rsid w:val="00472818"/>
    <w:rsid w:val="004A29F2"/>
    <w:rsid w:val="004C74B4"/>
    <w:rsid w:val="004F691F"/>
    <w:rsid w:val="00505B4A"/>
    <w:rsid w:val="0053716E"/>
    <w:rsid w:val="00540AC0"/>
    <w:rsid w:val="00542623"/>
    <w:rsid w:val="00547815"/>
    <w:rsid w:val="00555C33"/>
    <w:rsid w:val="005B71F5"/>
    <w:rsid w:val="005E18A3"/>
    <w:rsid w:val="00610C65"/>
    <w:rsid w:val="00620332"/>
    <w:rsid w:val="00623887"/>
    <w:rsid w:val="006361A3"/>
    <w:rsid w:val="00647FB4"/>
    <w:rsid w:val="00651A00"/>
    <w:rsid w:val="00667238"/>
    <w:rsid w:val="00692198"/>
    <w:rsid w:val="006B3FEC"/>
    <w:rsid w:val="007128AB"/>
    <w:rsid w:val="00713D62"/>
    <w:rsid w:val="00755A95"/>
    <w:rsid w:val="00755EB9"/>
    <w:rsid w:val="007573A9"/>
    <w:rsid w:val="00784483"/>
    <w:rsid w:val="007A1F05"/>
    <w:rsid w:val="007D4141"/>
    <w:rsid w:val="007F7747"/>
    <w:rsid w:val="008327AB"/>
    <w:rsid w:val="00842BF6"/>
    <w:rsid w:val="00852187"/>
    <w:rsid w:val="00891F2C"/>
    <w:rsid w:val="008B5548"/>
    <w:rsid w:val="008D7C63"/>
    <w:rsid w:val="00905C1D"/>
    <w:rsid w:val="00922E5A"/>
    <w:rsid w:val="00927424"/>
    <w:rsid w:val="00937810"/>
    <w:rsid w:val="009440BA"/>
    <w:rsid w:val="00954F8D"/>
    <w:rsid w:val="0097499B"/>
    <w:rsid w:val="0099193C"/>
    <w:rsid w:val="00992740"/>
    <w:rsid w:val="009F5721"/>
    <w:rsid w:val="00A21460"/>
    <w:rsid w:val="00A52033"/>
    <w:rsid w:val="00A9591A"/>
    <w:rsid w:val="00AA0E62"/>
    <w:rsid w:val="00AF48F1"/>
    <w:rsid w:val="00B14D92"/>
    <w:rsid w:val="00B34489"/>
    <w:rsid w:val="00B50DA5"/>
    <w:rsid w:val="00B838A4"/>
    <w:rsid w:val="00BA57C4"/>
    <w:rsid w:val="00BD7D28"/>
    <w:rsid w:val="00C336DC"/>
    <w:rsid w:val="00C4471D"/>
    <w:rsid w:val="00C739E8"/>
    <w:rsid w:val="00C94C4A"/>
    <w:rsid w:val="00CC5227"/>
    <w:rsid w:val="00CD2AA4"/>
    <w:rsid w:val="00CE01EE"/>
    <w:rsid w:val="00CE1263"/>
    <w:rsid w:val="00D27A82"/>
    <w:rsid w:val="00D3194A"/>
    <w:rsid w:val="00D82F38"/>
    <w:rsid w:val="00D93631"/>
    <w:rsid w:val="00E43655"/>
    <w:rsid w:val="00E44EF2"/>
    <w:rsid w:val="00E5654B"/>
    <w:rsid w:val="00E92CDE"/>
    <w:rsid w:val="00EC5BE1"/>
    <w:rsid w:val="00ED12D2"/>
    <w:rsid w:val="00ED56AA"/>
    <w:rsid w:val="00EF1B1E"/>
    <w:rsid w:val="00F15ED4"/>
    <w:rsid w:val="00F44444"/>
    <w:rsid w:val="00F570F1"/>
    <w:rsid w:val="00F85F26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58DC-BB96-4336-B151-33210EB9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3">
    <w:name w:val="heading 3"/>
    <w:basedOn w:val="a"/>
    <w:link w:val="30"/>
    <w:uiPriority w:val="9"/>
    <w:qFormat/>
    <w:rsid w:val="00BA57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</w:style>
  <w:style w:type="paragraph" w:styleId="a4">
    <w:name w:val="annotation subject"/>
    <w:rPr>
      <w:b/>
    </w:rPr>
  </w:style>
  <w:style w:type="paragraph" w:styleId="a5">
    <w:name w:val="Balloon Text"/>
    <w:rPr>
      <w:rFonts w:ascii="Segoe UI" w:hAnsi="Segoe UI"/>
      <w:sz w:val="18"/>
    </w:rPr>
  </w:style>
  <w:style w:type="paragraph" w:styleId="a6">
    <w:name w:val="Normal (Web)"/>
    <w:uiPriority w:val="99"/>
    <w:pPr>
      <w:spacing w:before="100" w:after="100"/>
    </w:pPr>
    <w:rPr>
      <w:sz w:val="24"/>
    </w:rPr>
  </w:style>
  <w:style w:type="paragraph" w:styleId="a7">
    <w:name w:val="footer"/>
    <w:rPr>
      <w:sz w:val="24"/>
    </w:rPr>
  </w:style>
  <w:style w:type="paragraph" w:styleId="a8">
    <w:name w:val="header"/>
    <w:link w:val="a9"/>
    <w:uiPriority w:val="99"/>
    <w:rPr>
      <w:sz w:val="24"/>
    </w:rPr>
  </w:style>
  <w:style w:type="character" w:customStyle="1" w:styleId="apple-converted-spacemailrucssattributepostfix">
    <w:name w:val="apple-converted-space_mailru_css_attribute_postfix"/>
    <w:rsid w:val="00C739E8"/>
  </w:style>
  <w:style w:type="character" w:customStyle="1" w:styleId="30">
    <w:name w:val="Заголовок 3 Знак"/>
    <w:basedOn w:val="a0"/>
    <w:link w:val="3"/>
    <w:uiPriority w:val="9"/>
    <w:rsid w:val="00BA57C4"/>
    <w:rPr>
      <w:b/>
      <w:bCs/>
      <w:sz w:val="27"/>
      <w:szCs w:val="27"/>
    </w:rPr>
  </w:style>
  <w:style w:type="character" w:customStyle="1" w:styleId="a9">
    <w:name w:val="Верхний колонтитул Знак"/>
    <w:basedOn w:val="a0"/>
    <w:link w:val="a8"/>
    <w:uiPriority w:val="99"/>
    <w:rsid w:val="001802E2"/>
    <w:rPr>
      <w:sz w:val="24"/>
    </w:rPr>
  </w:style>
  <w:style w:type="character" w:customStyle="1" w:styleId="211pt">
    <w:name w:val="Основной текст (2) + 11 pt"/>
    <w:basedOn w:val="a0"/>
    <w:rsid w:val="002626D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a">
    <w:name w:val="Emphasis"/>
    <w:basedOn w:val="a0"/>
    <w:qFormat/>
    <w:rsid w:val="005E1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9183-8237-478D-A196-B34F13B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(ТЕКСТОВЫЙ) ОТЧЕТ за  март 2018 года ПО НАПРАВЛЕНИЯМ (1) (копия 1).docx</vt:lpstr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(ТЕКСТОВЫЙ) ОТЧЕТ за  март 2018 года ПО НАПРАВЛЕНИЯМ (1) (копия 1).docx</dc:title>
  <dc:subject/>
  <dc:creator>MAKKENZI</dc:creator>
  <cp:keywords/>
  <dc:description/>
  <cp:lastModifiedBy>KINOCHR-MYUG</cp:lastModifiedBy>
  <cp:revision>2</cp:revision>
  <cp:lastPrinted>2019-06-27T08:00:00Z</cp:lastPrinted>
  <dcterms:created xsi:type="dcterms:W3CDTF">2019-10-09T09:07:00Z</dcterms:created>
  <dcterms:modified xsi:type="dcterms:W3CDTF">2019-10-09T09:07:00Z</dcterms:modified>
</cp:coreProperties>
</file>